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6D" w:rsidRPr="001D1D71" w:rsidRDefault="0007216D" w:rsidP="001D1D7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1D1D71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="00F3553E">
        <w:rPr>
          <w:rFonts w:ascii="Times New Roman" w:hAnsi="Times New Roman" w:cs="Times New Roman"/>
          <w:b/>
          <w:sz w:val="28"/>
          <w:szCs w:val="28"/>
        </w:rPr>
        <w:t xml:space="preserve">рабочей </w:t>
      </w:r>
      <w:r w:rsidRPr="001D1D71">
        <w:rPr>
          <w:rFonts w:ascii="Times New Roman" w:hAnsi="Times New Roman" w:cs="Times New Roman"/>
          <w:b/>
          <w:sz w:val="28"/>
          <w:szCs w:val="28"/>
        </w:rPr>
        <w:t>программе  по</w:t>
      </w:r>
      <w:r w:rsidR="00854122">
        <w:rPr>
          <w:rFonts w:ascii="Times New Roman" w:hAnsi="Times New Roman" w:cs="Times New Roman"/>
          <w:b/>
          <w:sz w:val="28"/>
          <w:szCs w:val="28"/>
        </w:rPr>
        <w:t xml:space="preserve"> учебному предмету «Литература»</w:t>
      </w:r>
      <w:r w:rsidRPr="001D1D7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Pr="001D1D71">
        <w:rPr>
          <w:rFonts w:ascii="Times New Roman" w:hAnsi="Times New Roman" w:cs="Times New Roman"/>
          <w:b/>
          <w:sz w:val="28"/>
          <w:szCs w:val="28"/>
        </w:rPr>
        <w:t>(10-11 класс)</w:t>
      </w:r>
    </w:p>
    <w:p w:rsidR="0007216D" w:rsidRPr="001D1D71" w:rsidRDefault="0007216D" w:rsidP="001D1D7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учебная  программа  по  предмету «Литература» составлена на основе  Программы общеобразовательных учреждений по литературе для 10-11 классов (базовый уровень) под редакцией </w:t>
      </w:r>
      <w:proofErr w:type="spellStart"/>
      <w:r w:rsidRPr="001D1D71">
        <w:rPr>
          <w:rFonts w:ascii="Times New Roman" w:eastAsia="Times New Roman" w:hAnsi="Times New Roman" w:cs="Times New Roman"/>
          <w:sz w:val="28"/>
          <w:szCs w:val="28"/>
          <w:lang w:eastAsia="ru-RU"/>
        </w:rPr>
        <w:t>В.Я.Коровиной</w:t>
      </w:r>
      <w:proofErr w:type="spellEnd"/>
      <w:r w:rsidRPr="001D1D71">
        <w:rPr>
          <w:rFonts w:ascii="Times New Roman" w:eastAsia="Times New Roman" w:hAnsi="Times New Roman" w:cs="Times New Roman"/>
          <w:sz w:val="28"/>
          <w:szCs w:val="28"/>
          <w:lang w:eastAsia="ru-RU"/>
        </w:rPr>
        <w:t>.  - М.: Просвещение, 2008 г.  для 10-11 классов.</w:t>
      </w:r>
    </w:p>
    <w:p w:rsidR="0007216D" w:rsidRPr="001D1D71" w:rsidRDefault="0007216D" w:rsidP="001D1D7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1D1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изучения предмета:</w:t>
      </w:r>
      <w:r w:rsidRPr="001D1D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способствовать духовному становлению личности, формированию ее нравственных позиций, эстетического вкуса, совершенному владению речью.</w:t>
      </w:r>
    </w:p>
    <w:p w:rsidR="0007216D" w:rsidRPr="001D1D71" w:rsidRDefault="0007216D" w:rsidP="001D1D71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1D1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изучения предмета</w:t>
      </w:r>
      <w:r w:rsidRPr="001D1D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216D" w:rsidRPr="001D1D71" w:rsidRDefault="0007216D" w:rsidP="001D1D71">
      <w:pPr>
        <w:widowControl w:val="0"/>
        <w:numPr>
          <w:ilvl w:val="0"/>
          <w:numId w:val="1"/>
        </w:numPr>
        <w:shd w:val="clear" w:color="auto" w:fill="FFFFFF"/>
        <w:tabs>
          <w:tab w:val="left" w:pos="451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1D1D71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Сформировать представление о художественной литературе как искусстве слова и ее месте в культуре страны и народа. </w:t>
      </w:r>
    </w:p>
    <w:p w:rsidR="0007216D" w:rsidRPr="001D1D71" w:rsidRDefault="0007216D" w:rsidP="001D1D71">
      <w:pPr>
        <w:widowControl w:val="0"/>
        <w:numPr>
          <w:ilvl w:val="0"/>
          <w:numId w:val="1"/>
        </w:numPr>
        <w:shd w:val="clear" w:color="auto" w:fill="FFFFFF"/>
        <w:tabs>
          <w:tab w:val="left" w:pos="451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1D1D71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Осознать своеобразие и богатство литературы как искусства.</w:t>
      </w:r>
    </w:p>
    <w:p w:rsidR="0007216D" w:rsidRPr="001D1D71" w:rsidRDefault="0007216D" w:rsidP="001D1D71">
      <w:pPr>
        <w:widowControl w:val="0"/>
        <w:numPr>
          <w:ilvl w:val="0"/>
          <w:numId w:val="1"/>
        </w:numPr>
        <w:shd w:val="clear" w:color="auto" w:fill="FFFFFF"/>
        <w:tabs>
          <w:tab w:val="left" w:pos="451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1D1D71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Освоить теоретические понятия, которые способствуют более глубокому постижению конкретных художественных произведений.</w:t>
      </w:r>
    </w:p>
    <w:p w:rsidR="0007216D" w:rsidRPr="001D1D71" w:rsidRDefault="0007216D" w:rsidP="001D1D71">
      <w:pPr>
        <w:widowControl w:val="0"/>
        <w:numPr>
          <w:ilvl w:val="0"/>
          <w:numId w:val="1"/>
        </w:numPr>
        <w:shd w:val="clear" w:color="auto" w:fill="FFFFFF"/>
        <w:tabs>
          <w:tab w:val="left" w:pos="451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1D1D71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Овладеть знаниями и умениями, которые помогут глубокой и доказательной оценке художественных произведений и их выбору для самостоятельного чтения.</w:t>
      </w:r>
    </w:p>
    <w:p w:rsidR="0007216D" w:rsidRPr="001D1D71" w:rsidRDefault="0007216D" w:rsidP="001D1D71">
      <w:pPr>
        <w:widowControl w:val="0"/>
        <w:numPr>
          <w:ilvl w:val="0"/>
          <w:numId w:val="1"/>
        </w:numPr>
        <w:shd w:val="clear" w:color="auto" w:fill="FFFFFF"/>
        <w:tabs>
          <w:tab w:val="left" w:pos="451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1D1D71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Воспитать культуру чтения, сформировать потребность в чтении.</w:t>
      </w:r>
    </w:p>
    <w:p w:rsidR="0007216D" w:rsidRPr="001D1D71" w:rsidRDefault="0007216D" w:rsidP="001D1D71">
      <w:pPr>
        <w:widowControl w:val="0"/>
        <w:numPr>
          <w:ilvl w:val="0"/>
          <w:numId w:val="1"/>
        </w:numPr>
        <w:shd w:val="clear" w:color="auto" w:fill="FFFFFF"/>
        <w:tabs>
          <w:tab w:val="left" w:pos="451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1D1D71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Использовать изучение литературы для повышения речевой культуры, совершенствования собственной устной и письменной речи.</w:t>
      </w:r>
    </w:p>
    <w:p w:rsidR="0007216D" w:rsidRPr="001D1D71" w:rsidRDefault="0007216D" w:rsidP="001D1D7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1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Отличительной особенностью</w:t>
      </w:r>
      <w:r w:rsidRPr="001D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учебной программы является введение в содержание материала национально-регионального компонента в объеме 10% от учебного времени (НРК государственных образовательных стандартов РК для образовательных учреждений начального общего,</w:t>
      </w:r>
      <w:proofErr w:type="gramEnd"/>
      <w:r w:rsidRPr="001D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общего, среднего (полного) общего образования </w:t>
      </w:r>
      <w:proofErr w:type="gramStart"/>
      <w:r w:rsidRPr="001D1D7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proofErr w:type="gramEnd"/>
      <w:r w:rsidRPr="001D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Указом Главы РК от 13 июля 2001 года №301) для реализация школьного компонента через внешнюю дифференциацию. Произведения коми писателей изучаются как параллельно с произведениями русских писателей, так и отдельно.</w:t>
      </w:r>
    </w:p>
    <w:p w:rsidR="0007216D" w:rsidRPr="001D1D71" w:rsidRDefault="0007216D" w:rsidP="001D1D7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Содержательная часть программы соответствует государственному </w:t>
      </w:r>
      <w:r w:rsidRPr="001D1D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образовательному</w:t>
      </w:r>
      <w:r w:rsidRPr="001D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1D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стандарту</w:t>
      </w:r>
      <w:r w:rsidRPr="001D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1D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среднего</w:t>
      </w:r>
      <w:r w:rsidRPr="001D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1D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общего</w:t>
      </w:r>
      <w:r w:rsidRPr="001D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1D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образования</w:t>
      </w:r>
      <w:r w:rsidRPr="001D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D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ориентирована на базовый уровень усвоения предмета.        </w:t>
      </w:r>
    </w:p>
    <w:p w:rsidR="0007216D" w:rsidRPr="001D1D71" w:rsidRDefault="0007216D" w:rsidP="001D1D7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 программы</w:t>
      </w:r>
      <w:r w:rsidRPr="001D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года.</w:t>
      </w:r>
    </w:p>
    <w:p w:rsidR="0007216D" w:rsidRPr="001D1D71" w:rsidRDefault="0007216D" w:rsidP="001D1D71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освоение содержания программы, формы диагностики уровня знаний учащихся по предмету учебным планом Учреждения отведено  в </w:t>
      </w:r>
      <w:r w:rsidRPr="001D1D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1D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классе - 105 часов</w:t>
      </w:r>
      <w:proofErr w:type="gramStart"/>
      <w:r w:rsidRPr="001D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D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1D1D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1D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102 часа.</w:t>
      </w:r>
    </w:p>
    <w:p w:rsidR="0007216D" w:rsidRPr="001D1D71" w:rsidRDefault="0007216D" w:rsidP="001D1D71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курса</w:t>
      </w:r>
    </w:p>
    <w:p w:rsidR="0007216D" w:rsidRPr="001D1D71" w:rsidRDefault="0007216D" w:rsidP="001D1D71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школьного литературного образования концентрично – </w:t>
      </w:r>
      <w:r w:rsidRPr="001D1D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оно включает два больших концерна (5-9 и 10-11 классы). Принцип </w:t>
      </w:r>
      <w:proofErr w:type="spellStart"/>
      <w:r w:rsidRPr="001D1D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концентризма</w:t>
      </w:r>
      <w:proofErr w:type="spellEnd"/>
      <w:r w:rsidRPr="001D1D7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осуществляемый программой, предполагает последовательное возвращение к определенным авторам и к одним и тем же произведениям. Однако на каждом этапе перед учащимися ставятся различные задачи изучения художественного текста.</w:t>
      </w:r>
    </w:p>
    <w:p w:rsidR="0007216D" w:rsidRPr="001D1D71" w:rsidRDefault="0007216D" w:rsidP="001D1D7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71">
        <w:rPr>
          <w:rFonts w:ascii="Times New Roman" w:eastAsia="Times New Roman" w:hAnsi="Times New Roman" w:cs="Times New Roman"/>
          <w:sz w:val="28"/>
          <w:szCs w:val="28"/>
          <w:lang w:eastAsia="ru-RU"/>
        </w:rPr>
        <w:t>В 10-11 классах предусмотрено изучение художественной литературы на историко-литературной основе, монографическое изучение творчества классиков русской литературы. Программа каждого класса включает в себя произведения русской и зарубежной литературы, поднимающие вечные проблемы.</w:t>
      </w:r>
    </w:p>
    <w:p w:rsidR="0007216D" w:rsidRPr="001D1D71" w:rsidRDefault="0007216D" w:rsidP="001D1D71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включает   в рамках отведенного времени часы на развитие письменной речи учащихся. Обязательным является выделение часов на развитие речи: в </w:t>
      </w:r>
      <w:r w:rsidRPr="001D1D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1D1D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D1D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1D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– не менее 6 сочинений (из них 5 аудиторных сочинений). Определенное количество часов выделяется на внеклассное чтение.</w:t>
      </w:r>
    </w:p>
    <w:p w:rsidR="0007216D" w:rsidRPr="001D1D71" w:rsidRDefault="0007216D" w:rsidP="001D1D71">
      <w:pPr>
        <w:shd w:val="clear" w:color="auto" w:fill="FFFFFF"/>
        <w:tabs>
          <w:tab w:val="left" w:pos="437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Ведущие формы и методы</w:t>
      </w:r>
    </w:p>
    <w:p w:rsidR="0007216D" w:rsidRPr="001D1D71" w:rsidRDefault="0007216D" w:rsidP="001D1D7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7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Ведущими направлениями в организации учебно-воспитательного процесса является личностно-ориентированный и дифференцированный подход к учащимся, что позволяет создать для каждого ситуацию успеха, способствующую мотивации обучения, активизации самостоятельной деятельности.</w:t>
      </w:r>
    </w:p>
    <w:p w:rsidR="0007216D" w:rsidRPr="001D1D71" w:rsidRDefault="0007216D" w:rsidP="001D1D7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контроля (</w:t>
      </w:r>
      <w:r w:rsidRPr="001D1D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сочинения, контрольные работы, тестовые задания,</w:t>
      </w:r>
      <w:r w:rsidRPr="001D1D7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выразительное чтение наизусть, устные сообщения, доклады, рефераты</w:t>
      </w:r>
      <w:r w:rsidRPr="001D1D71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позволяет объективно проверить степень усвоения материала.</w:t>
      </w:r>
    </w:p>
    <w:p w:rsidR="0007216D" w:rsidRPr="001D1D71" w:rsidRDefault="0007216D" w:rsidP="001D1D71">
      <w:pPr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предусматривает использование учебников:</w:t>
      </w:r>
    </w:p>
    <w:p w:rsidR="0007216D" w:rsidRPr="001D1D71" w:rsidRDefault="0007216D" w:rsidP="001D1D71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класс – «Русская литература </w:t>
      </w:r>
      <w:r w:rsidRPr="001D1D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1D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века», автор </w:t>
      </w:r>
      <w:proofErr w:type="spellStart"/>
      <w:r w:rsidRPr="001D1D71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Ю.В.Лебедев</w:t>
      </w:r>
      <w:proofErr w:type="spellEnd"/>
      <w:r w:rsidRPr="001D1D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216D" w:rsidRPr="001D1D71" w:rsidRDefault="0007216D" w:rsidP="001D1D71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класс – «Русская литература </w:t>
      </w:r>
      <w:r w:rsidRPr="001D1D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1D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века», под ред. </w:t>
      </w:r>
      <w:proofErr w:type="spellStart"/>
      <w:r w:rsidRPr="001D1D71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В.П.Журавлева</w:t>
      </w:r>
      <w:proofErr w:type="spellEnd"/>
      <w:r w:rsidRPr="001D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7216D" w:rsidRPr="001D1D71" w:rsidRDefault="0007216D" w:rsidP="001D1D71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7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данных УМК для реализации рабочей учебной программы продиктован их доступностью, стабильностью, соответствием образовательному минимуму и стандарту.</w:t>
      </w:r>
    </w:p>
    <w:p w:rsidR="0007216D" w:rsidRPr="001D1D71" w:rsidRDefault="0007216D" w:rsidP="001D1D71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16D" w:rsidRPr="001D1D71" w:rsidRDefault="0007216D" w:rsidP="001D1D71">
      <w:pPr>
        <w:widowControl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16D" w:rsidRPr="001D1D71" w:rsidRDefault="0007216D" w:rsidP="001D1D71">
      <w:pPr>
        <w:widowControl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16D" w:rsidRPr="001D1D71" w:rsidRDefault="0007216D" w:rsidP="001D1D71">
      <w:pPr>
        <w:widowControl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16D" w:rsidRPr="001D1D71" w:rsidRDefault="0007216D" w:rsidP="001D1D71">
      <w:pPr>
        <w:widowControl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16D" w:rsidRPr="001D1D71" w:rsidRDefault="0007216D" w:rsidP="001D1D7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16D" w:rsidRPr="001D1D71" w:rsidRDefault="0007216D" w:rsidP="001D1D7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7216D" w:rsidRPr="001D1D71" w:rsidRDefault="0007216D" w:rsidP="001D1D7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522E1" w:rsidRPr="001D1D71" w:rsidRDefault="00D522E1" w:rsidP="001D1D7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D522E1" w:rsidRPr="001D1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036E3"/>
    <w:multiLevelType w:val="hybridMultilevel"/>
    <w:tmpl w:val="E0BC503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0D249D5"/>
    <w:multiLevelType w:val="hybridMultilevel"/>
    <w:tmpl w:val="7B4CA096"/>
    <w:lvl w:ilvl="0" w:tplc="891099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914"/>
    <w:rsid w:val="0007216D"/>
    <w:rsid w:val="001D1D71"/>
    <w:rsid w:val="00421914"/>
    <w:rsid w:val="00854122"/>
    <w:rsid w:val="00871A77"/>
    <w:rsid w:val="00D522E1"/>
    <w:rsid w:val="00F3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16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16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dcterms:created xsi:type="dcterms:W3CDTF">2019-04-01T19:50:00Z</dcterms:created>
  <dcterms:modified xsi:type="dcterms:W3CDTF">2019-05-06T19:21:00Z</dcterms:modified>
</cp:coreProperties>
</file>