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8F" w:rsidRDefault="00935C87" w:rsidP="0045058F">
      <w:pPr>
        <w:spacing w:after="0"/>
        <w:ind w:firstLine="709"/>
        <w:jc w:val="both"/>
        <w:rPr>
          <w:rStyle w:val="3"/>
          <w:rFonts w:eastAsiaTheme="minorHAnsi"/>
          <w:bCs w:val="0"/>
        </w:rPr>
      </w:pPr>
      <w:r>
        <w:rPr>
          <w:rFonts w:ascii="Times New Roman" w:eastAsiaTheme="minorHAnsi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014458" cy="8497384"/>
            <wp:effectExtent l="19050" t="0" r="5342" b="0"/>
            <wp:docPr id="2" name="Рисунок 1" descr="C:\Users\Учитель\Pictures\2021-09-06\пол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1-09-06\поло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046" cy="85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55" w:rsidRDefault="00442855" w:rsidP="0045058F">
      <w:pPr>
        <w:spacing w:after="0"/>
        <w:ind w:firstLine="709"/>
        <w:jc w:val="both"/>
        <w:rPr>
          <w:sz w:val="26"/>
          <w:szCs w:val="26"/>
          <w:lang w:eastAsia="en-US"/>
        </w:rPr>
      </w:pPr>
    </w:p>
    <w:p w:rsidR="00442855" w:rsidRDefault="00442855" w:rsidP="0045058F">
      <w:pPr>
        <w:spacing w:after="0"/>
        <w:ind w:firstLine="709"/>
        <w:jc w:val="both"/>
        <w:rPr>
          <w:sz w:val="26"/>
          <w:szCs w:val="26"/>
          <w:lang w:eastAsia="en-US"/>
        </w:rPr>
      </w:pPr>
    </w:p>
    <w:p w:rsidR="00442855" w:rsidRDefault="00442855" w:rsidP="0045058F">
      <w:pPr>
        <w:spacing w:after="0"/>
        <w:ind w:firstLine="709"/>
        <w:jc w:val="both"/>
        <w:rPr>
          <w:sz w:val="26"/>
          <w:szCs w:val="26"/>
          <w:lang w:eastAsia="en-US"/>
        </w:rPr>
      </w:pPr>
    </w:p>
    <w:p w:rsidR="00442855" w:rsidRPr="00442855" w:rsidRDefault="00AB1115" w:rsidP="00AB1115">
      <w:pPr>
        <w:spacing w:after="0"/>
        <w:ind w:firstLine="709"/>
        <w:jc w:val="both"/>
        <w:rPr>
          <w:rFonts w:ascii="Times New Roman" w:hAnsi="Times New Roman" w:cs="Times New Roman"/>
          <w:b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sz w:val="40"/>
          <w:szCs w:val="40"/>
          <w:lang w:eastAsia="en-US"/>
        </w:rPr>
        <w:lastRenderedPageBreak/>
        <w:t xml:space="preserve">                        </w:t>
      </w:r>
    </w:p>
    <w:p w:rsidR="0045058F" w:rsidRPr="00442855" w:rsidRDefault="0045058F" w:rsidP="00306B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709"/>
        </w:tabs>
        <w:spacing w:line="276" w:lineRule="auto"/>
        <w:ind w:firstLine="709"/>
        <w:jc w:val="center"/>
      </w:pPr>
      <w:bookmarkStart w:id="0" w:name="bookmark0"/>
      <w:r w:rsidRPr="00442855">
        <w:rPr>
          <w:color w:val="000000"/>
          <w:lang w:bidi="ru-RU"/>
        </w:rPr>
        <w:t>Общие положения</w:t>
      </w:r>
      <w:bookmarkEnd w:id="0"/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Настоящее Положение </w:t>
      </w:r>
      <w:r w:rsidRPr="00442855">
        <w:rPr>
          <w:rFonts w:ascii="Times New Roman" w:hAnsi="Times New Roman"/>
          <w:sz w:val="28"/>
          <w:szCs w:val="28"/>
        </w:rPr>
        <w:t xml:space="preserve">по родительскому контролю за организацией и качеством горячего питания </w:t>
      </w:r>
      <w:proofErr w:type="gramStart"/>
      <w:r w:rsidRPr="004428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42855">
        <w:rPr>
          <w:rFonts w:ascii="Times New Roman" w:hAnsi="Times New Roman"/>
          <w:sz w:val="28"/>
          <w:szCs w:val="28"/>
        </w:rPr>
        <w:t xml:space="preserve"> </w:t>
      </w: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(далее - Положение) разработано в соответствии с законами и иными нормативными правовыми актами Российской Федерации, Курской  области, Администрации Золотухинского района и локальными актами МБОУ </w:t>
      </w:r>
      <w:r w:rsidR="005F0420">
        <w:rPr>
          <w:rFonts w:ascii="Times New Roman" w:hAnsi="Times New Roman"/>
          <w:sz w:val="28"/>
          <w:szCs w:val="28"/>
        </w:rPr>
        <w:t>«Будановская</w:t>
      </w:r>
      <w:r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>».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разработано с целью обеспечения и совершенствования </w:t>
      </w:r>
      <w:proofErr w:type="gramStart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и качеством горячего питания, для проведения мониторинга результатов родительского контроля, формирования предложений по улучшению питания в МБОУ </w:t>
      </w:r>
      <w:r w:rsidRPr="00442855">
        <w:rPr>
          <w:rFonts w:ascii="Times New Roman" w:hAnsi="Times New Roman"/>
          <w:sz w:val="28"/>
          <w:szCs w:val="28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>».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регламентирует порядок проведения мероприятий по родительскому </w:t>
      </w:r>
      <w:proofErr w:type="gramStart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контролю</w:t>
      </w:r>
      <w:r w:rsidRPr="00442855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442855">
        <w:rPr>
          <w:rFonts w:ascii="Times New Roman" w:hAnsi="Times New Roman"/>
          <w:sz w:val="28"/>
          <w:szCs w:val="28"/>
        </w:rPr>
        <w:t xml:space="preserve"> организацией и качеством горячего питания обучающихся, в том числе доступ законных представителей обучающихся в помещение для приёма пищи</w:t>
      </w: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деятельности родительского контроля являются:</w:t>
      </w:r>
    </w:p>
    <w:p w:rsidR="0045058F" w:rsidRPr="00442855" w:rsidRDefault="0045058F" w:rsidP="00306BEF">
      <w:pPr>
        <w:widowControl w:val="0"/>
        <w:numPr>
          <w:ilvl w:val="0"/>
          <w:numId w:val="2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и качеством питания;</w:t>
      </w:r>
    </w:p>
    <w:p w:rsidR="0045058F" w:rsidRPr="00442855" w:rsidRDefault="0045058F" w:rsidP="00306BE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пропаганды здорового и полноценного питания среди обучающихся и их законных представителей;</w:t>
      </w:r>
    </w:p>
    <w:p w:rsidR="0045058F" w:rsidRPr="00442855" w:rsidRDefault="0045058F" w:rsidP="00306BEF">
      <w:pPr>
        <w:widowControl w:val="0"/>
        <w:numPr>
          <w:ilvl w:val="0"/>
          <w:numId w:val="2"/>
        </w:numPr>
        <w:tabs>
          <w:tab w:val="left" w:pos="993"/>
          <w:tab w:val="left" w:pos="144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содействие улучшению организации питания и повышению качества услуги питания в МБОУ </w:t>
      </w:r>
      <w:r w:rsidRPr="00442855">
        <w:rPr>
          <w:rFonts w:ascii="Times New Roman" w:hAnsi="Times New Roman"/>
          <w:sz w:val="28"/>
          <w:szCs w:val="28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>».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устанавливает структуру и организационную численность, порядок организации деятельности родительского контроля и оформления ее результатов.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Деятельность родительского контроля осуществляется в соответствии </w:t>
      </w:r>
      <w:proofErr w:type="gramStart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применимыми законами и иными нормативными правовыми актами Российской Федерации, Курской  области, Администрации Золотухинского района,  а также Положением и иными, регламентирующими организацию питания </w:t>
      </w:r>
      <w:proofErr w:type="gramStart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локальными нормативными актами МБОУ </w:t>
      </w:r>
      <w:r w:rsidRPr="00442855">
        <w:rPr>
          <w:rFonts w:ascii="Times New Roman" w:hAnsi="Times New Roman"/>
          <w:sz w:val="28"/>
          <w:szCs w:val="28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>».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45058F" w:rsidRPr="00442855" w:rsidRDefault="0045058F" w:rsidP="00306B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</w:pPr>
      <w:bookmarkStart w:id="1" w:name="bookmark1"/>
      <w:r w:rsidRPr="00442855">
        <w:rPr>
          <w:color w:val="000000"/>
          <w:lang w:bidi="ru-RU"/>
        </w:rPr>
        <w:t>Структура</w:t>
      </w:r>
      <w:bookmarkEnd w:id="1"/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Родительский контроль состоит из постоянно действующей группы (до 5 человек) из числа Совета родителей МБОУ </w:t>
      </w:r>
      <w:r w:rsidR="005F0420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 xml:space="preserve">» </w:t>
      </w: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входят по согласованию в состав </w:t>
      </w:r>
      <w:proofErr w:type="spellStart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бракеражной</w:t>
      </w:r>
      <w:proofErr w:type="spellEnd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комиссии МБОУ </w:t>
      </w:r>
      <w:r w:rsidRPr="00442855">
        <w:rPr>
          <w:rFonts w:ascii="Times New Roman" w:hAnsi="Times New Roman"/>
          <w:sz w:val="28"/>
          <w:szCs w:val="28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>».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Членами Родительского контроля могут быть только родители (законные представители) </w:t>
      </w:r>
      <w:proofErr w:type="gramStart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МБОУ </w:t>
      </w:r>
      <w:r w:rsidRPr="00442855">
        <w:rPr>
          <w:rFonts w:ascii="Times New Roman" w:hAnsi="Times New Roman"/>
          <w:sz w:val="28"/>
          <w:szCs w:val="28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>».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Состав родительского контроля утверждается приказом директора МБОУ </w:t>
      </w:r>
      <w:r w:rsidRPr="00442855">
        <w:rPr>
          <w:rFonts w:ascii="Times New Roman" w:hAnsi="Times New Roman"/>
          <w:sz w:val="28"/>
          <w:szCs w:val="28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>»</w:t>
      </w: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каждый учебный год, на основании состава Совета родителей.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досрочного выхода члена родительского контроля из его состава, директор образовательной организации утверждает нового члена родительского контроля, </w:t>
      </w:r>
      <w:proofErr w:type="gramStart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предусмотренном п. 2.3. Положения </w:t>
      </w:r>
      <w:proofErr w:type="gramStart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порядке</w:t>
      </w:r>
      <w:proofErr w:type="gramEnd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5058F" w:rsidRPr="00442855" w:rsidRDefault="0045058F" w:rsidP="00306B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09"/>
        </w:tabs>
        <w:spacing w:line="276" w:lineRule="auto"/>
        <w:ind w:firstLine="709"/>
        <w:jc w:val="center"/>
      </w:pPr>
      <w:bookmarkStart w:id="2" w:name="bookmark2"/>
      <w:r w:rsidRPr="00442855">
        <w:rPr>
          <w:color w:val="000000"/>
          <w:lang w:bidi="ru-RU"/>
        </w:rPr>
        <w:t>Деятельность и оформление ее результатов</w:t>
      </w:r>
      <w:bookmarkEnd w:id="2"/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Родительский контроль осуществляет свою деятельность в соответствии с Планом деятельности</w:t>
      </w:r>
      <w:r w:rsid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Родительский контроль собирается (заседает) в предусмотренные очередным Планом деятельности сроки, но не реже 1 раза в полугодие.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85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проведении мероприятий родительского контроля за организацией </w:t>
      </w:r>
      <w:r w:rsidRPr="00442855">
        <w:rPr>
          <w:rFonts w:ascii="Times New Roman" w:hAnsi="Times New Roman"/>
          <w:sz w:val="28"/>
          <w:szCs w:val="28"/>
        </w:rPr>
        <w:t>и качеством горячего питания обучающихся могут быть оценены:</w:t>
      </w:r>
      <w:proofErr w:type="gramEnd"/>
    </w:p>
    <w:p w:rsidR="0045058F" w:rsidRPr="00442855" w:rsidRDefault="0045058F" w:rsidP="00306BEF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2855">
        <w:rPr>
          <w:rFonts w:ascii="Times New Roman" w:hAnsi="Times New Roman"/>
          <w:sz w:val="28"/>
          <w:szCs w:val="28"/>
        </w:rPr>
        <w:t>- соответствие реализуемых блюд утверждённому меню;</w:t>
      </w:r>
    </w:p>
    <w:p w:rsidR="0045058F" w:rsidRPr="00442855" w:rsidRDefault="0045058F" w:rsidP="00306BEF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2855">
        <w:rPr>
          <w:rFonts w:ascii="Times New Roman" w:hAnsi="Times New Roman"/>
          <w:sz w:val="28"/>
          <w:szCs w:val="28"/>
        </w:rPr>
        <w:t>- санитарно-техническое содержание обеденного зала, состояние обеденной мебели, посуды и т.д.;</w:t>
      </w:r>
    </w:p>
    <w:p w:rsidR="0045058F" w:rsidRPr="00442855" w:rsidRDefault="0045058F" w:rsidP="00306BEF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2855">
        <w:rPr>
          <w:rFonts w:ascii="Times New Roman" w:hAnsi="Times New Roman"/>
          <w:sz w:val="28"/>
          <w:szCs w:val="28"/>
        </w:rPr>
        <w:t xml:space="preserve">- условия соблюдения правил личной гигиены </w:t>
      </w:r>
      <w:proofErr w:type="gramStart"/>
      <w:r w:rsidRPr="0044285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42855">
        <w:rPr>
          <w:rFonts w:ascii="Times New Roman" w:hAnsi="Times New Roman"/>
          <w:sz w:val="28"/>
          <w:szCs w:val="28"/>
        </w:rPr>
        <w:t>;</w:t>
      </w:r>
    </w:p>
    <w:p w:rsidR="0045058F" w:rsidRPr="00442855" w:rsidRDefault="0045058F" w:rsidP="00306BEF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2855">
        <w:rPr>
          <w:rFonts w:ascii="Times New Roman" w:hAnsi="Times New Roman"/>
          <w:sz w:val="28"/>
          <w:szCs w:val="28"/>
        </w:rPr>
        <w:t>- наличие и состояние санитарной одежды у сотрудников, осуществляющих раздачу блюд;</w:t>
      </w:r>
    </w:p>
    <w:p w:rsidR="0045058F" w:rsidRPr="00442855" w:rsidRDefault="0045058F" w:rsidP="00306BEF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2855">
        <w:rPr>
          <w:rFonts w:ascii="Times New Roman" w:hAnsi="Times New Roman"/>
          <w:sz w:val="28"/>
          <w:szCs w:val="28"/>
        </w:rPr>
        <w:t>- вкусовые предпочтения детей, удовлетворённость ассортиментом и качеством потребляемых блюд по результатам выборочного опроса детей с согласия их родителей (законных представителей);</w:t>
      </w:r>
    </w:p>
    <w:p w:rsidR="0045058F" w:rsidRPr="00442855" w:rsidRDefault="0045058F" w:rsidP="00306BEF">
      <w:pPr>
        <w:widowControl w:val="0"/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/>
          <w:sz w:val="28"/>
          <w:szCs w:val="28"/>
        </w:rPr>
        <w:t>- информирование родителей и детей о здоровом питании.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sz w:val="28"/>
          <w:szCs w:val="28"/>
        </w:rPr>
        <w:t>Организация родительского контроля может осуществляться в форме анкетирования родителей и обучающихся и участии в работе школьной комиссии.</w:t>
      </w:r>
    </w:p>
    <w:p w:rsidR="0045058F" w:rsidRPr="00442855" w:rsidRDefault="0045058F" w:rsidP="00306BEF">
      <w:pPr>
        <w:widowControl w:val="0"/>
        <w:numPr>
          <w:ilvl w:val="1"/>
          <w:numId w:val="1"/>
        </w:numPr>
        <w:tabs>
          <w:tab w:val="left" w:pos="14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sz w:val="28"/>
          <w:szCs w:val="28"/>
        </w:rPr>
        <w:t xml:space="preserve">Итоги проверок обсуждаются на Совете родителей, родительских собраниях и могут явиться основанием для обращения в адрес администрации МБОУ </w:t>
      </w:r>
      <w:r w:rsidRPr="00442855">
        <w:rPr>
          <w:rFonts w:ascii="Times New Roman" w:hAnsi="Times New Roman"/>
          <w:sz w:val="28"/>
          <w:szCs w:val="28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 xml:space="preserve">», </w:t>
      </w:r>
      <w:r w:rsidRPr="00442855">
        <w:rPr>
          <w:rFonts w:ascii="Times New Roman" w:hAnsi="Times New Roman" w:cs="Times New Roman"/>
          <w:sz w:val="28"/>
          <w:szCs w:val="28"/>
        </w:rPr>
        <w:t>органов контроля (надзора).</w:t>
      </w:r>
    </w:p>
    <w:p w:rsidR="0045058F" w:rsidRPr="00442855" w:rsidRDefault="0045058F" w:rsidP="00306B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76"/>
        </w:tabs>
        <w:spacing w:line="276" w:lineRule="auto"/>
        <w:ind w:firstLine="709"/>
        <w:jc w:val="center"/>
      </w:pPr>
      <w:bookmarkStart w:id="3" w:name="bookmark4"/>
      <w:r w:rsidRPr="00442855">
        <w:rPr>
          <w:color w:val="000000"/>
          <w:lang w:bidi="ru-RU"/>
        </w:rPr>
        <w:t>Заключительные положения</w:t>
      </w:r>
      <w:bookmarkEnd w:id="3"/>
    </w:p>
    <w:p w:rsidR="0045058F" w:rsidRPr="00442855" w:rsidRDefault="0045058F" w:rsidP="00306BEF">
      <w:pPr>
        <w:pStyle w:val="a3"/>
        <w:numPr>
          <w:ilvl w:val="1"/>
          <w:numId w:val="1"/>
        </w:num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Содержание Положения доводится до сведения сотрудников МБОУ </w:t>
      </w:r>
      <w:r w:rsidRPr="00442855">
        <w:rPr>
          <w:rFonts w:ascii="Times New Roman" w:hAnsi="Times New Roman"/>
          <w:sz w:val="28"/>
          <w:szCs w:val="28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>»</w:t>
      </w:r>
      <w:r w:rsidRPr="004428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представителей родительской общественности и прочих лиц путем его размещения в информационном уголке и на сайте МБОУ </w:t>
      </w:r>
      <w:r w:rsidRPr="00442855">
        <w:rPr>
          <w:rFonts w:ascii="Times New Roman" w:hAnsi="Times New Roman"/>
          <w:sz w:val="28"/>
          <w:szCs w:val="28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 xml:space="preserve">» </w:t>
      </w:r>
      <w:r w:rsidRPr="004428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Интернет.</w:t>
      </w:r>
    </w:p>
    <w:p w:rsidR="0045058F" w:rsidRPr="00442855" w:rsidRDefault="0045058F" w:rsidP="00306BEF">
      <w:pPr>
        <w:pStyle w:val="a3"/>
        <w:numPr>
          <w:ilvl w:val="1"/>
          <w:numId w:val="1"/>
        </w:num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Директор МБОУ </w:t>
      </w:r>
      <w:r w:rsidRPr="00442855">
        <w:rPr>
          <w:rFonts w:ascii="Times New Roman" w:hAnsi="Times New Roman"/>
          <w:sz w:val="28"/>
          <w:szCs w:val="28"/>
        </w:rPr>
        <w:t>«</w:t>
      </w:r>
      <w:r w:rsidR="005F0420">
        <w:rPr>
          <w:rFonts w:ascii="Times New Roman" w:hAnsi="Times New Roman"/>
          <w:sz w:val="28"/>
          <w:szCs w:val="28"/>
        </w:rPr>
        <w:t>Будановская</w:t>
      </w:r>
      <w:r w:rsidR="005F0420" w:rsidRPr="00442855">
        <w:rPr>
          <w:rFonts w:ascii="Times New Roman" w:hAnsi="Times New Roman"/>
          <w:sz w:val="28"/>
          <w:szCs w:val="28"/>
        </w:rPr>
        <w:t xml:space="preserve"> средняя общеобразовательная  школа</w:t>
      </w:r>
      <w:r w:rsidR="005F0420">
        <w:rPr>
          <w:rFonts w:ascii="Times New Roman" w:hAnsi="Times New Roman"/>
          <w:sz w:val="28"/>
          <w:szCs w:val="28"/>
        </w:rPr>
        <w:t xml:space="preserve"> имени Героя Советского Союза </w:t>
      </w:r>
      <w:proofErr w:type="spellStart"/>
      <w:r w:rsidR="005F0420">
        <w:rPr>
          <w:rFonts w:ascii="Times New Roman" w:hAnsi="Times New Roman"/>
          <w:sz w:val="28"/>
          <w:szCs w:val="28"/>
        </w:rPr>
        <w:t>М.В.Грешилова</w:t>
      </w:r>
      <w:proofErr w:type="spellEnd"/>
      <w:r w:rsidRPr="00442855">
        <w:rPr>
          <w:rFonts w:ascii="Times New Roman" w:hAnsi="Times New Roman"/>
          <w:sz w:val="28"/>
          <w:szCs w:val="28"/>
        </w:rPr>
        <w:t xml:space="preserve">» </w:t>
      </w:r>
      <w:r w:rsidRPr="004428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назначает ответственного сотрудника за доведение содержания принятых родительским контролем решений в рамках его компетенции до сведения участников образовательной </w:t>
      </w:r>
      <w:r w:rsidRPr="00442855">
        <w:rPr>
          <w:rFonts w:ascii="Times New Roman" w:hAnsi="Times New Roman" w:cs="Times New Roman"/>
          <w:sz w:val="28"/>
          <w:szCs w:val="28"/>
          <w:lang w:eastAsia="ru-RU" w:bidi="ru-RU"/>
        </w:rPr>
        <w:t>деятельности.</w:t>
      </w:r>
    </w:p>
    <w:p w:rsidR="0045058F" w:rsidRPr="00442855" w:rsidRDefault="0045058F" w:rsidP="00306BEF">
      <w:pPr>
        <w:pStyle w:val="a3"/>
        <w:numPr>
          <w:ilvl w:val="1"/>
          <w:numId w:val="1"/>
        </w:num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855">
        <w:rPr>
          <w:rFonts w:ascii="Times New Roman" w:hAnsi="Times New Roman" w:cs="Times New Roman"/>
          <w:sz w:val="28"/>
          <w:szCs w:val="28"/>
          <w:lang w:eastAsia="ru-RU" w:bidi="ru-RU"/>
        </w:rPr>
        <w:t>Законные решения родительского контроля по питанию являются обязательными для исполнения всеми участниками образовательной деятельности.</w:t>
      </w:r>
    </w:p>
    <w:p w:rsidR="0045058F" w:rsidRPr="00442855" w:rsidRDefault="0045058F" w:rsidP="00306BEF">
      <w:pPr>
        <w:pStyle w:val="a3"/>
        <w:numPr>
          <w:ilvl w:val="1"/>
          <w:numId w:val="1"/>
        </w:num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8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4428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реализацией Положения осуществляет  ответственный за питание, назначенный директором.</w:t>
      </w:r>
    </w:p>
    <w:p w:rsidR="00A00F7D" w:rsidRPr="00442855" w:rsidRDefault="00A00F7D" w:rsidP="00306BEF">
      <w:pPr>
        <w:rPr>
          <w:sz w:val="28"/>
          <w:szCs w:val="28"/>
        </w:rPr>
      </w:pPr>
    </w:p>
    <w:sectPr w:rsidR="00A00F7D" w:rsidRPr="00442855" w:rsidSect="00CB1CE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B03F17"/>
    <w:multiLevelType w:val="multilevel"/>
    <w:tmpl w:val="DAF2F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45058F"/>
    <w:rsid w:val="00175FA2"/>
    <w:rsid w:val="00306BEF"/>
    <w:rsid w:val="003F07D1"/>
    <w:rsid w:val="00442855"/>
    <w:rsid w:val="0045058F"/>
    <w:rsid w:val="00574021"/>
    <w:rsid w:val="00597187"/>
    <w:rsid w:val="005F0420"/>
    <w:rsid w:val="00606D81"/>
    <w:rsid w:val="00935C87"/>
    <w:rsid w:val="00A00F7D"/>
    <w:rsid w:val="00A70602"/>
    <w:rsid w:val="00AB1115"/>
    <w:rsid w:val="00CB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8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locked/>
    <w:rsid w:val="0045058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5058F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"/>
    <w:basedOn w:val="a0"/>
    <w:rsid w:val="0045058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450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8</cp:revision>
  <cp:lastPrinted>2020-11-20T10:02:00Z</cp:lastPrinted>
  <dcterms:created xsi:type="dcterms:W3CDTF">2020-11-20T08:23:00Z</dcterms:created>
  <dcterms:modified xsi:type="dcterms:W3CDTF">2021-09-06T09:00:00Z</dcterms:modified>
</cp:coreProperties>
</file>