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3C5416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Суд удовлетворил иск прокурора Золотухинского района о </w:t>
      </w:r>
      <w:r w:rsidR="009C1F7F">
        <w:rPr>
          <w:rFonts w:ascii="Times New Roman" w:eastAsia="Calibri" w:hAnsi="Times New Roman" w:cs="Times New Roman"/>
          <w:b/>
          <w:sz w:val="28"/>
          <w:szCs w:val="28"/>
        </w:rPr>
        <w:t>ремонте стадиона</w:t>
      </w:r>
      <w:bookmarkStart w:id="0" w:name="_GoBack"/>
      <w:bookmarkEnd w:id="0"/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1B0F25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="00930D07">
        <w:rPr>
          <w:rFonts w:ascii="Times New Roman" w:eastAsia="Calibri" w:hAnsi="Times New Roman" w:cs="Times New Roman"/>
          <w:sz w:val="28"/>
          <w:szCs w:val="28"/>
        </w:rPr>
        <w:t xml:space="preserve"> проведена проверка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об образовании, а также </w:t>
      </w:r>
      <w:r w:rsidR="00517C66">
        <w:rPr>
          <w:rFonts w:ascii="Times New Roman" w:eastAsia="Calibri" w:hAnsi="Times New Roman" w:cs="Times New Roman"/>
          <w:sz w:val="28"/>
          <w:szCs w:val="28"/>
        </w:rPr>
        <w:t>в сфере охраны жизни и здоровья несовершеннолетних</w:t>
      </w:r>
      <w:r w:rsidR="002E4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02B" w:rsidRDefault="00930D07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D07">
        <w:rPr>
          <w:rFonts w:ascii="Times New Roman" w:eastAsia="Calibri" w:hAnsi="Times New Roman" w:cs="Times New Roman"/>
          <w:sz w:val="28"/>
          <w:szCs w:val="28"/>
        </w:rPr>
        <w:t xml:space="preserve">Установлено,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что объекты, входящие в состав стадиона </w:t>
      </w:r>
      <w:proofErr w:type="spellStart"/>
      <w:r w:rsidR="002E42F8">
        <w:rPr>
          <w:rFonts w:ascii="Times New Roman" w:eastAsia="Calibri" w:hAnsi="Times New Roman" w:cs="Times New Roman"/>
          <w:sz w:val="28"/>
          <w:szCs w:val="28"/>
        </w:rPr>
        <w:t>Золотухинской</w:t>
      </w:r>
      <w:proofErr w:type="spellEnd"/>
      <w:r w:rsidR="002E42F8">
        <w:rPr>
          <w:rFonts w:ascii="Times New Roman" w:eastAsia="Calibri" w:hAnsi="Times New Roman" w:cs="Times New Roman"/>
          <w:sz w:val="28"/>
          <w:szCs w:val="28"/>
        </w:rPr>
        <w:t xml:space="preserve"> спортивной школы имеют дефекты</w:t>
      </w:r>
      <w:r w:rsidR="003165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652D" w:rsidRDefault="0031652D" w:rsidP="00316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-стационарные скамейки для размещения зрителей имеют дефекты покрытия (необработанное дерево) а также острые металлические углы, не обеспечивающие безопасность при эксплуатации;</w:t>
      </w:r>
    </w:p>
    <w:p w:rsidR="0031652D" w:rsidRDefault="0031652D" w:rsidP="00316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переносные деревянные скамейки имеют дефекты в виде сколов;</w:t>
      </w:r>
    </w:p>
    <w:p w:rsidR="0031652D" w:rsidRDefault="0031652D" w:rsidP="00316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площадка для игры в волейбол имеет поросшее травяной растительностью покрытие и дефекты ограждения (отсутствует секция);</w:t>
      </w:r>
    </w:p>
    <w:p w:rsidR="0031652D" w:rsidRDefault="0031652D" w:rsidP="00316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беговая дорожка стадиона имеет дефекты в виде неровностей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покрытых травянистой растительностью;</w:t>
      </w:r>
    </w:p>
    <w:p w:rsidR="0031652D" w:rsidRDefault="0031652D" w:rsidP="003165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помещение, используемое в качестве раздевалки, имеет дефекты стен в виде сколов кафельной плитки.</w:t>
      </w:r>
    </w:p>
    <w:p w:rsidR="0031652D" w:rsidRDefault="0031652D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факту выявленных недостатков прокуратурой района ранее было внесено представление, которое исполнено не было, в связи с чем, в суд направлено исковое заявление с требованиями об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52D">
        <w:rPr>
          <w:rFonts w:ascii="Times New Roman" w:eastAsia="Calibri" w:hAnsi="Times New Roman" w:cs="Times New Roman"/>
          <w:sz w:val="28"/>
          <w:szCs w:val="28"/>
        </w:rPr>
        <w:t>МБУ ДО «Золотухинская ДЮСШ» организовать проведение работ по устранению допущенных нарушений санитарных правил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требований ГОСТ.</w:t>
      </w:r>
    </w:p>
    <w:p w:rsidR="001F1C3C" w:rsidRDefault="001F1C3C" w:rsidP="0031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Указанные требования прокурора удовлетворены.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3BE4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1C3C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1DFD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42F8"/>
    <w:rsid w:val="002E7520"/>
    <w:rsid w:val="002E7E8C"/>
    <w:rsid w:val="002F108B"/>
    <w:rsid w:val="002F5211"/>
    <w:rsid w:val="003071D4"/>
    <w:rsid w:val="00307E68"/>
    <w:rsid w:val="003132C8"/>
    <w:rsid w:val="0031652D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C5416"/>
    <w:rsid w:val="003C76EF"/>
    <w:rsid w:val="003E45E7"/>
    <w:rsid w:val="0040200A"/>
    <w:rsid w:val="004036B5"/>
    <w:rsid w:val="00411C18"/>
    <w:rsid w:val="00414BA1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17C66"/>
    <w:rsid w:val="00521BAA"/>
    <w:rsid w:val="005269DA"/>
    <w:rsid w:val="005326A1"/>
    <w:rsid w:val="005352EC"/>
    <w:rsid w:val="00536C62"/>
    <w:rsid w:val="005474F5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1F7F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57FDE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F42CF"/>
    <w:rsid w:val="00BF6243"/>
    <w:rsid w:val="00C07741"/>
    <w:rsid w:val="00C108FE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6EA9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4EAC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0985A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6124-22EA-4934-BDF0-E2396A1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15</cp:revision>
  <cp:lastPrinted>2022-11-29T12:30:00Z</cp:lastPrinted>
  <dcterms:created xsi:type="dcterms:W3CDTF">2022-11-29T12:46:00Z</dcterms:created>
  <dcterms:modified xsi:type="dcterms:W3CDTF">2025-06-26T10:18:00Z</dcterms:modified>
</cp:coreProperties>
</file>